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left"/>
        <w:rPr>
          <w:rFonts w:hint="eastAsia" w:ascii="宋体" w:hAnsi="宋体" w:eastAsia="宋体" w:cs="仿宋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b/>
          <w:bCs/>
          <w:sz w:val="24"/>
          <w:szCs w:val="24"/>
          <w:lang w:val="en-US" w:eastAsia="zh-CN"/>
        </w:rPr>
        <w:t>附件：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line="204" w:lineRule="auto"/>
        <w:ind w:left="-1800" w:leftChars="-857" w:right="-1759" w:firstLine="0"/>
        <w:jc w:val="center"/>
        <w:outlineLvl w:val="0"/>
        <w:rPr>
          <w:rFonts w:ascii="方正小标宋简体" w:hAnsi="Times New Roman" w:eastAsia="方正小标宋简体" w:cs="方正小标宋简体"/>
          <w:kern w:val="0"/>
          <w:sz w:val="44"/>
          <w:szCs w:val="44"/>
          <w:lang w:val="en-US" w:eastAsia="zh-CN" w:bidi="ar-SA"/>
        </w:rPr>
      </w:pPr>
    </w:p>
    <w:p>
      <w:pPr>
        <w:spacing w:line="360" w:lineRule="auto"/>
        <w:ind w:firstLine="6440" w:firstLineChars="230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8"/>
          <w:szCs w:val="20"/>
        </w:rPr>
        <w:t>编号</w:t>
      </w:r>
      <w:r>
        <w:rPr>
          <w:rFonts w:hint="eastAsia" w:ascii="宋体" w:hAnsi="Times New Roman" w:eastAsia="宋体" w:cs="Times New Roman"/>
          <w:sz w:val="28"/>
          <w:szCs w:val="20"/>
          <w:lang w:eastAsia="zh-CN"/>
        </w:rPr>
        <w:t>：</w:t>
      </w:r>
    </w:p>
    <w:p>
      <w:pPr>
        <w:spacing w:line="360" w:lineRule="auto"/>
        <w:ind w:right="-595" w:firstLine="570"/>
        <w:rPr>
          <w:rFonts w:ascii="Times New Roman" w:hAnsi="Times New Roman" w:eastAsia="宋体" w:cs="Times New Roman"/>
          <w:sz w:val="28"/>
          <w:szCs w:val="20"/>
        </w:rPr>
      </w:pPr>
    </w:p>
    <w:p>
      <w:pPr>
        <w:rPr>
          <w:rFonts w:ascii="Times New Roman" w:hAnsi="Times New Roman" w:eastAsia="宋体" w:cs="Times New Roman"/>
          <w:sz w:val="28"/>
          <w:szCs w:val="20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44"/>
          <w:szCs w:val="5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52"/>
          <w:lang w:val="en-US" w:eastAsia="zh-CN"/>
        </w:rPr>
        <w:t>广东省公路学会优秀科技工作者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44"/>
          <w:szCs w:val="5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52"/>
          <w:lang w:val="en-US" w:eastAsia="zh-CN"/>
        </w:rPr>
        <w:t>推 荐 表</w:t>
      </w:r>
    </w:p>
    <w:p>
      <w:pPr>
        <w:rPr>
          <w:rFonts w:ascii="Times New Roman" w:hAnsi="Times New Roman" w:eastAsia="宋体" w:cs="Times New Roman"/>
          <w:sz w:val="28"/>
          <w:szCs w:val="20"/>
        </w:rPr>
      </w:pPr>
    </w:p>
    <w:p>
      <w:pPr>
        <w:rPr>
          <w:rFonts w:ascii="Times New Roman" w:hAnsi="Times New Roman" w:eastAsia="宋体" w:cs="Times New Roman"/>
          <w:sz w:val="28"/>
          <w:szCs w:val="20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noWrap w:val="0"/>
            <w:vAlign w:val="top"/>
          </w:tcPr>
          <w:p>
            <w:pPr>
              <w:rPr>
                <w:rFonts w:ascii="Microsoft JhengHei" w:hAnsi="Times New Roman" w:eastAsia="Microsoft JhengHei" w:cs="Microsoft JhengHei"/>
                <w:b/>
                <w:bCs/>
                <w:spacing w:val="3"/>
                <w:kern w:val="0"/>
                <w:sz w:val="32"/>
                <w:szCs w:val="32"/>
              </w:rPr>
            </w:pPr>
            <w:r>
              <w:rPr>
                <w:rFonts w:hint="eastAsia" w:ascii="Microsoft JhengHei" w:hAnsi="Times New Roman" w:eastAsia="Microsoft JhengHei" w:cs="Microsoft JhengHei"/>
                <w:b/>
                <w:bCs/>
                <w:spacing w:val="800"/>
                <w:kern w:val="0"/>
                <w:sz w:val="32"/>
                <w:szCs w:val="32"/>
                <w:fitText w:val="2240" w:id="1651193073"/>
              </w:rPr>
              <w:t>姓</w:t>
            </w:r>
            <w:r>
              <w:rPr>
                <w:rFonts w:hint="eastAsia" w:ascii="Microsoft JhengHei" w:hAnsi="Times New Roman" w:eastAsia="Microsoft JhengHei" w:cs="Microsoft JhengHei"/>
                <w:b/>
                <w:bCs/>
                <w:spacing w:val="0"/>
                <w:kern w:val="0"/>
                <w:sz w:val="32"/>
                <w:szCs w:val="32"/>
                <w:fitText w:val="2240" w:id="1651193073"/>
              </w:rPr>
              <w:t>名</w:t>
            </w:r>
            <w:r>
              <w:rPr>
                <w:rFonts w:hint="eastAsia" w:ascii="Microsoft JhengHei" w:hAnsi="Times New Roman" w:eastAsia="宋体" w:cs="Microsoft JhengHei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Microsoft JhengHei"/>
                <w:b/>
                <w:bCs/>
                <w:spacing w:val="3"/>
                <w:kern w:val="0"/>
                <w:sz w:val="32"/>
                <w:szCs w:val="32"/>
              </w:rPr>
              <w:t>：</w:t>
            </w:r>
          </w:p>
        </w:tc>
        <w:tc>
          <w:tcPr>
            <w:tcW w:w="4261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noWrap w:val="0"/>
            <w:vAlign w:val="top"/>
          </w:tcPr>
          <w:p>
            <w:pPr>
              <w:jc w:val="distribute"/>
              <w:rPr>
                <w:rFonts w:ascii="Microsoft JhengHei" w:hAnsi="Times New Roman" w:eastAsia="Microsoft JhengHei" w:cs="Microsoft JhengHei"/>
                <w:b/>
                <w:bCs/>
                <w:spacing w:val="3"/>
                <w:kern w:val="0"/>
                <w:sz w:val="32"/>
                <w:szCs w:val="32"/>
              </w:rPr>
            </w:pPr>
            <w:r>
              <w:rPr>
                <w:rFonts w:hint="eastAsia" w:ascii="Microsoft JhengHei" w:hAnsi="Times New Roman" w:eastAsia="Microsoft JhengHei" w:cs="Microsoft JhengHei"/>
                <w:b/>
                <w:bCs/>
                <w:spacing w:val="3"/>
                <w:kern w:val="0"/>
                <w:sz w:val="32"/>
                <w:szCs w:val="32"/>
              </w:rPr>
              <w:t>工作单位</w:t>
            </w:r>
            <w:r>
              <w:rPr>
                <w:rFonts w:hint="eastAsia" w:ascii="宋体" w:hAnsi="宋体" w:eastAsia="宋体" w:cs="Microsoft JhengHei"/>
                <w:b/>
                <w:bCs/>
                <w:spacing w:val="3"/>
                <w:kern w:val="0"/>
                <w:sz w:val="32"/>
                <w:szCs w:val="32"/>
              </w:rPr>
              <w:t>：</w:t>
            </w:r>
          </w:p>
        </w:tc>
        <w:tc>
          <w:tcPr>
            <w:tcW w:w="42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noWrap w:val="0"/>
            <w:vAlign w:val="top"/>
          </w:tcPr>
          <w:p>
            <w:pPr>
              <w:jc w:val="distribute"/>
              <w:rPr>
                <w:rFonts w:ascii="Microsoft JhengHei" w:hAnsi="Times New Roman" w:eastAsia="Microsoft JhengHei" w:cs="Microsoft JhengHei"/>
                <w:b/>
                <w:bCs/>
                <w:spacing w:val="3"/>
                <w:kern w:val="0"/>
                <w:sz w:val="32"/>
                <w:szCs w:val="32"/>
              </w:rPr>
            </w:pPr>
            <w:r>
              <w:rPr>
                <w:rFonts w:hint="eastAsia" w:ascii="Microsoft JhengHei" w:hAnsi="Times New Roman" w:eastAsia="Microsoft JhengHei" w:cs="Microsoft JhengHei"/>
                <w:b/>
                <w:bCs/>
                <w:spacing w:val="3"/>
                <w:kern w:val="0"/>
                <w:sz w:val="32"/>
                <w:szCs w:val="32"/>
              </w:rPr>
              <w:t>推荐单位</w:t>
            </w:r>
            <w:r>
              <w:rPr>
                <w:rFonts w:hint="eastAsia" w:ascii="宋体" w:hAnsi="宋体" w:eastAsia="宋体" w:cs="Microsoft JhengHei"/>
                <w:b/>
                <w:bCs/>
                <w:spacing w:val="3"/>
                <w:kern w:val="0"/>
                <w:sz w:val="32"/>
                <w:szCs w:val="32"/>
              </w:rPr>
              <w:t>：</w:t>
            </w:r>
          </w:p>
        </w:tc>
        <w:tc>
          <w:tcPr>
            <w:tcW w:w="42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noWrap w:val="0"/>
            <w:vAlign w:val="top"/>
          </w:tcPr>
          <w:p>
            <w:pPr>
              <w:jc w:val="distribute"/>
              <w:rPr>
                <w:rFonts w:ascii="Microsoft JhengHei" w:hAnsi="Times New Roman" w:eastAsia="Microsoft JhengHei" w:cs="Microsoft JhengHei"/>
                <w:b/>
                <w:bCs/>
                <w:spacing w:val="3"/>
                <w:kern w:val="0"/>
                <w:sz w:val="32"/>
                <w:szCs w:val="32"/>
              </w:rPr>
            </w:pPr>
            <w:r>
              <w:rPr>
                <w:rFonts w:hint="eastAsia" w:ascii="Microsoft JhengHei" w:hAnsi="Times New Roman" w:eastAsia="Microsoft JhengHei" w:cs="Microsoft JhengHei"/>
                <w:b/>
                <w:bCs/>
                <w:kern w:val="0"/>
                <w:sz w:val="32"/>
                <w:szCs w:val="32"/>
              </w:rPr>
              <w:t>填报日期</w:t>
            </w:r>
            <w:r>
              <w:rPr>
                <w:rFonts w:hint="eastAsia" w:ascii="宋体" w:hAnsi="宋体" w:eastAsia="宋体" w:cs="Microsoft JhengHei"/>
                <w:b/>
                <w:bCs/>
                <w:spacing w:val="3"/>
                <w:kern w:val="0"/>
                <w:sz w:val="32"/>
                <w:szCs w:val="32"/>
              </w:rPr>
              <w:t>：</w:t>
            </w:r>
          </w:p>
        </w:tc>
        <w:tc>
          <w:tcPr>
            <w:tcW w:w="42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8"/>
          <w:szCs w:val="20"/>
        </w:rPr>
      </w:pPr>
    </w:p>
    <w:p>
      <w:pPr>
        <w:rPr>
          <w:rFonts w:ascii="Times New Roman" w:hAnsi="Times New Roman" w:eastAsia="宋体" w:cs="Times New Roman"/>
          <w:sz w:val="28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drawing>
          <wp:inline distT="0" distB="0" distL="114300" distR="114300">
            <wp:extent cx="1181100" cy="812165"/>
            <wp:effectExtent l="0" t="0" r="0" b="6985"/>
            <wp:docPr id="1" name="图片 1" descr="C:\Users\lenovo\Desktop\学会常用\广东省公路学会图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学会常用\广东省公路学会图标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5308"/>
          <w:tab w:val="left" w:pos="6912"/>
        </w:tabs>
        <w:kinsoku w:val="0"/>
        <w:overflowPunct w:val="0"/>
        <w:autoSpaceDE w:val="0"/>
        <w:autoSpaceDN w:val="0"/>
        <w:adjustRightInd w:val="0"/>
        <w:spacing w:line="538" w:lineRule="exact"/>
        <w:jc w:val="center"/>
        <w:rPr>
          <w:rFonts w:ascii="黑体" w:hAnsi="Times New Roman" w:eastAsia="黑体" w:cs="Times New Roman"/>
          <w:b/>
          <w:sz w:val="44"/>
          <w:szCs w:val="20"/>
        </w:rPr>
      </w:pPr>
      <w:r>
        <w:rPr>
          <w:rFonts w:hint="eastAsia" w:ascii="宋体" w:hAnsi="宋体" w:eastAsia="宋体" w:cs="Microsoft JhengHei"/>
          <w:b/>
          <w:bCs/>
          <w:kern w:val="0"/>
          <w:sz w:val="32"/>
          <w:szCs w:val="32"/>
          <w:lang w:val="en-US" w:eastAsia="zh-CN" w:bidi="ar-SA"/>
        </w:rPr>
        <w:t>广东省公路学会制</w:t>
      </w:r>
      <w:r>
        <w:rPr>
          <w:rFonts w:ascii="宋体" w:hAnsi="宋体" w:eastAsia="宋体" w:cs="Microsoft JhengHei"/>
          <w:b/>
          <w:bCs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黑体" w:hAnsi="Times New Roman" w:eastAsia="黑体" w:cs="Times New Roman"/>
          <w:b/>
          <w:sz w:val="44"/>
          <w:szCs w:val="20"/>
        </w:rPr>
        <w:t>填</w:t>
      </w:r>
      <w:r>
        <w:rPr>
          <w:rFonts w:ascii="黑体" w:hAnsi="Times New Roman" w:eastAsia="黑体" w:cs="Times New Roman"/>
          <w:b/>
          <w:sz w:val="44"/>
          <w:szCs w:val="20"/>
        </w:rPr>
        <w:t xml:space="preserve"> </w:t>
      </w:r>
      <w:r>
        <w:rPr>
          <w:rFonts w:hint="eastAsia" w:ascii="黑体" w:hAnsi="Times New Roman" w:eastAsia="黑体" w:cs="Times New Roman"/>
          <w:b/>
          <w:sz w:val="44"/>
          <w:szCs w:val="20"/>
        </w:rPr>
        <w:t>表</w:t>
      </w:r>
      <w:r>
        <w:rPr>
          <w:rFonts w:ascii="黑体" w:hAnsi="Times New Roman" w:eastAsia="黑体" w:cs="Times New Roman"/>
          <w:b/>
          <w:sz w:val="44"/>
          <w:szCs w:val="20"/>
        </w:rPr>
        <w:t xml:space="preserve"> </w:t>
      </w:r>
      <w:r>
        <w:rPr>
          <w:rFonts w:hint="eastAsia" w:ascii="黑体" w:hAnsi="Times New Roman" w:eastAsia="黑体" w:cs="Times New Roman"/>
          <w:b/>
          <w:sz w:val="44"/>
          <w:szCs w:val="20"/>
        </w:rPr>
        <w:t>说</w:t>
      </w:r>
      <w:r>
        <w:rPr>
          <w:rFonts w:ascii="黑体" w:hAnsi="Times New Roman" w:eastAsia="黑体" w:cs="Times New Roman"/>
          <w:b/>
          <w:sz w:val="44"/>
          <w:szCs w:val="20"/>
        </w:rPr>
        <w:t xml:space="preserve"> </w:t>
      </w:r>
      <w:r>
        <w:rPr>
          <w:rFonts w:hint="eastAsia" w:ascii="黑体" w:hAnsi="Times New Roman" w:eastAsia="黑体" w:cs="Times New Roman"/>
          <w:b/>
          <w:sz w:val="44"/>
          <w:szCs w:val="20"/>
        </w:rPr>
        <w:t>明</w:t>
      </w:r>
    </w:p>
    <w:p>
      <w:pPr>
        <w:snapToGrid w:val="0"/>
        <w:spacing w:before="312" w:beforeLines="100" w:line="336" w:lineRule="auto"/>
        <w:ind w:right="6"/>
        <w:rPr>
          <w:rFonts w:ascii="华文仿宋" w:hAnsi="华文仿宋" w:eastAsia="华文仿宋" w:cs="Times New Roman"/>
          <w:sz w:val="24"/>
          <w:szCs w:val="24"/>
        </w:rPr>
      </w:pPr>
      <w:r>
        <w:rPr>
          <w:rFonts w:ascii="宋体" w:hAnsi="Times New Roman" w:eastAsia="宋体" w:cs="Times New Roman"/>
          <w:sz w:val="28"/>
          <w:szCs w:val="20"/>
        </w:rPr>
        <w:t xml:space="preserve">   </w:t>
      </w:r>
      <w:r>
        <w:rPr>
          <w:rFonts w:ascii="华文仿宋" w:hAnsi="华文仿宋" w:eastAsia="华文仿宋" w:cs="Times New Roman"/>
          <w:sz w:val="24"/>
          <w:szCs w:val="24"/>
        </w:rPr>
        <w:t xml:space="preserve"> 1</w:t>
      </w:r>
      <w:r>
        <w:rPr>
          <w:rFonts w:hint="eastAsia" w:ascii="华文仿宋" w:hAnsi="华文仿宋" w:eastAsia="华文仿宋" w:cs="Times New Roman"/>
          <w:sz w:val="24"/>
          <w:szCs w:val="24"/>
        </w:rPr>
        <w:t>、此表填写完毕后，A4规格双面打印完成。</w:t>
      </w:r>
    </w:p>
    <w:p>
      <w:pPr>
        <w:snapToGrid w:val="0"/>
        <w:spacing w:line="336" w:lineRule="auto"/>
        <w:ind w:right="6" w:firstLine="57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ascii="华文仿宋" w:hAnsi="华文仿宋" w:eastAsia="华文仿宋" w:cs="Times New Roman"/>
          <w:sz w:val="24"/>
          <w:szCs w:val="24"/>
        </w:rPr>
        <w:t>2</w:t>
      </w:r>
      <w:r>
        <w:rPr>
          <w:rFonts w:hint="eastAsia" w:ascii="华文仿宋" w:hAnsi="华文仿宋" w:eastAsia="华文仿宋" w:cs="Times New Roman"/>
          <w:sz w:val="24"/>
          <w:szCs w:val="24"/>
        </w:rPr>
        <w:t>、封面右上角“编号”由广东省公路学会统一编制。</w:t>
      </w:r>
    </w:p>
    <w:p>
      <w:pPr>
        <w:snapToGrid w:val="0"/>
        <w:spacing w:line="336" w:lineRule="auto"/>
        <w:ind w:right="6" w:firstLine="57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3、姓名是指被推荐人的姓名。</w:t>
      </w:r>
    </w:p>
    <w:p>
      <w:pPr>
        <w:snapToGrid w:val="0"/>
        <w:spacing w:line="336" w:lineRule="auto"/>
        <w:ind w:right="6" w:firstLine="57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4、工作单位是指被推荐人所在的单位。</w:t>
      </w:r>
    </w:p>
    <w:p>
      <w:pPr>
        <w:snapToGrid w:val="0"/>
        <w:spacing w:line="336" w:lineRule="auto"/>
        <w:ind w:right="6" w:firstLine="57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6、照片：将照片电子版插入本表，一并彩色打印。</w:t>
      </w:r>
    </w:p>
    <w:p>
      <w:pPr>
        <w:snapToGrid w:val="0"/>
        <w:spacing w:line="336" w:lineRule="auto"/>
        <w:ind w:right="6" w:firstLine="57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7、被推荐人应为广东省公路学会个人会员，广东省公路学会官网注册的个人会员在个人中心可查询会员证号。</w:t>
      </w:r>
    </w:p>
    <w:p>
      <w:pPr>
        <w:snapToGrid w:val="0"/>
        <w:spacing w:line="336" w:lineRule="auto"/>
        <w:ind w:right="6" w:firstLine="57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8、推荐类型：被推荐人按主要事迹的工作性质勾选。</w:t>
      </w:r>
    </w:p>
    <w:p>
      <w:pPr>
        <w:snapToGrid w:val="0"/>
        <w:spacing w:line="336" w:lineRule="auto"/>
        <w:ind w:right="6" w:firstLine="57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9、与科技相关的重要奖项、专利情况：奖项、专利应提供获奖或证明材料复印件，颁授时间只填至“月”。</w:t>
      </w:r>
    </w:p>
    <w:p>
      <w:pPr>
        <w:snapToGrid w:val="0"/>
        <w:spacing w:line="336" w:lineRule="auto"/>
        <w:ind w:right="6" w:firstLine="57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10、各类工作经历：被推荐人按勾选的推荐类型，填写对应的工作经历。</w:t>
      </w:r>
    </w:p>
    <w:p>
      <w:pPr>
        <w:snapToGrid w:val="0"/>
        <w:spacing w:line="336" w:lineRule="auto"/>
        <w:ind w:right="6" w:firstLine="570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11、优秀事迹：由被推荐人如实填写，内容应客观真实地反映被推荐人的主要科技工作（科研、新工艺技术开发应用、标准化工作、科普宣传推广、科技管理等）及主要科研业绩（获得成果、获奖、论文、专利等）的亮点，并简述负责的项目对行业的影响。提供的佐证材料应作附件附于推荐表后。</w:t>
      </w:r>
    </w:p>
    <w:p>
      <w:pPr>
        <w:snapToGrid w:val="0"/>
        <w:spacing w:line="336" w:lineRule="auto"/>
        <w:ind w:right="6" w:firstLine="57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12、工作单位意见：被推荐人人事关系需对其申报资料的真实性、准确性及涉密情况进行确认，并在意见中应明确写出是否同意推荐。</w:t>
      </w:r>
    </w:p>
    <w:p>
      <w:pPr>
        <w:snapToGrid w:val="0"/>
        <w:spacing w:line="336" w:lineRule="auto"/>
        <w:ind w:right="6" w:firstLine="57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13、推荐单位意见：对被推荐人政治表现、廉洁自律、道德品行、优秀事迹等进行评价，并在意见中明确写出是否同意推荐。</w:t>
      </w:r>
    </w:p>
    <w:p>
      <w:pPr>
        <w:snapToGrid w:val="0"/>
        <w:spacing w:line="336" w:lineRule="auto"/>
        <w:ind w:right="6" w:firstLine="570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14、推荐单位指各地市公路学（协）会、学会各专业委员会、学会会员单位，以及本省行业相关单位。</w:t>
      </w:r>
    </w:p>
    <w:p>
      <w:pPr>
        <w:snapToGrid w:val="0"/>
        <w:spacing w:line="336" w:lineRule="auto"/>
        <w:ind w:right="6" w:firstLine="570"/>
        <w:rPr>
          <w:rFonts w:hint="eastAsia" w:ascii="华文仿宋" w:hAnsi="华文仿宋" w:eastAsia="华文仿宋" w:cs="Times New Roman"/>
          <w:sz w:val="24"/>
          <w:szCs w:val="24"/>
        </w:rPr>
      </w:pPr>
    </w:p>
    <w:p>
      <w:pPr>
        <w:snapToGrid w:val="0"/>
        <w:spacing w:line="336" w:lineRule="auto"/>
        <w:ind w:right="6" w:firstLine="570"/>
        <w:rPr>
          <w:rFonts w:hint="eastAsia" w:ascii="华文仿宋" w:hAnsi="华文仿宋" w:eastAsia="华文仿宋" w:cs="Times New Roman"/>
          <w:sz w:val="24"/>
          <w:szCs w:val="24"/>
        </w:rPr>
      </w:pPr>
    </w:p>
    <w:p>
      <w:pPr>
        <w:snapToGrid w:val="0"/>
        <w:spacing w:line="336" w:lineRule="auto"/>
        <w:ind w:right="6" w:firstLine="570"/>
        <w:rPr>
          <w:rFonts w:hint="eastAsia" w:ascii="华文仿宋" w:hAnsi="华文仿宋" w:eastAsia="华文仿宋" w:cs="Times New Roman"/>
          <w:sz w:val="24"/>
          <w:szCs w:val="24"/>
        </w:rPr>
      </w:pPr>
    </w:p>
    <w:p>
      <w:pPr>
        <w:snapToGrid w:val="0"/>
        <w:spacing w:line="336" w:lineRule="auto"/>
        <w:ind w:right="6" w:firstLine="570"/>
        <w:rPr>
          <w:rFonts w:hint="eastAsia" w:ascii="华文仿宋" w:hAnsi="华文仿宋" w:eastAsia="华文仿宋" w:cs="Times New Roman"/>
          <w:sz w:val="24"/>
          <w:szCs w:val="24"/>
        </w:rPr>
      </w:pPr>
    </w:p>
    <w:p>
      <w:pPr>
        <w:snapToGrid w:val="0"/>
        <w:spacing w:line="336" w:lineRule="auto"/>
        <w:ind w:right="6" w:firstLine="570"/>
        <w:rPr>
          <w:rFonts w:hint="eastAsia" w:ascii="华文仿宋" w:hAnsi="华文仿宋" w:eastAsia="华文仿宋" w:cs="Times New Roman"/>
          <w:sz w:val="24"/>
          <w:szCs w:val="24"/>
        </w:rPr>
      </w:pPr>
    </w:p>
    <w:tbl>
      <w:tblPr>
        <w:tblStyle w:val="3"/>
        <w:tblW w:w="9240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66"/>
        <w:gridCol w:w="306"/>
        <w:gridCol w:w="438"/>
        <w:gridCol w:w="1337"/>
        <w:gridCol w:w="100"/>
        <w:gridCol w:w="505"/>
        <w:gridCol w:w="333"/>
        <w:gridCol w:w="600"/>
        <w:gridCol w:w="59"/>
        <w:gridCol w:w="848"/>
        <w:gridCol w:w="230"/>
        <w:gridCol w:w="425"/>
        <w:gridCol w:w="863"/>
        <w:gridCol w:w="50"/>
        <w:gridCol w:w="262"/>
        <w:gridCol w:w="730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姓    名</w:t>
            </w:r>
          </w:p>
        </w:tc>
        <w:tc>
          <w:tcPr>
            <w:tcW w:w="18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性 别</w:t>
            </w:r>
          </w:p>
        </w:tc>
        <w:tc>
          <w:tcPr>
            <w:tcW w:w="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民 族</w:t>
            </w:r>
          </w:p>
        </w:tc>
        <w:tc>
          <w:tcPr>
            <w:tcW w:w="12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pacing w:val="-4"/>
                <w:sz w:val="24"/>
                <w:szCs w:val="24"/>
              </w:rPr>
              <w:t>出生日期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政治面貌</w:t>
            </w: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pacing w:val="-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pacing w:val="-4"/>
                <w:sz w:val="24"/>
                <w:szCs w:val="24"/>
              </w:rPr>
              <w:t>学历/学位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专    业</w:t>
            </w: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pacing w:val="-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pacing w:val="-4"/>
                <w:sz w:val="24"/>
                <w:szCs w:val="24"/>
              </w:rPr>
              <w:t>个人会员证号</w:t>
            </w:r>
          </w:p>
        </w:tc>
        <w:tc>
          <w:tcPr>
            <w:tcW w:w="57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工作单位</w:t>
            </w:r>
          </w:p>
        </w:tc>
        <w:tc>
          <w:tcPr>
            <w:tcW w:w="7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职    务</w:t>
            </w:r>
          </w:p>
        </w:tc>
        <w:tc>
          <w:tcPr>
            <w:tcW w:w="4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职    称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联系电话</w:t>
            </w:r>
          </w:p>
        </w:tc>
        <w:tc>
          <w:tcPr>
            <w:tcW w:w="4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电子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通讯地址</w:t>
            </w:r>
          </w:p>
        </w:tc>
        <w:tc>
          <w:tcPr>
            <w:tcW w:w="7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6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推荐类型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□科研人员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□科技管理工作者</w:t>
            </w:r>
          </w:p>
        </w:tc>
        <w:tc>
          <w:tcPr>
            <w:tcW w:w="2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□工程技术人员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□标准化工作人员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□科普工作人员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2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与科技工作相关的重要奖项、专利的情况（可增行）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36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br w:type="page"/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序号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获奖/</w:t>
            </w: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>专利授予时间</w:t>
            </w: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奖项名称/专利名称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36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授奖部门/</w:t>
            </w: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>专利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类别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奖励等级</w:t>
            </w:r>
          </w:p>
          <w:p>
            <w:pPr>
              <w:snapToGrid w:val="0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0"/>
              </w:rPr>
              <w:t>1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0"/>
              </w:rPr>
              <w:t>2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0"/>
              </w:rPr>
              <w:t>3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0"/>
              </w:rPr>
              <w:t>4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0"/>
              </w:rPr>
              <w:t>5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0"/>
              </w:rPr>
              <w:t>6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0"/>
              </w:rPr>
              <w:t>7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0"/>
              </w:rPr>
              <w:t>8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0"/>
                <w:lang w:val="en-US" w:eastAsia="zh-CN"/>
              </w:rPr>
              <w:t>9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0"/>
                <w:lang w:val="en-US" w:eastAsia="zh-CN"/>
              </w:rPr>
              <w:t>10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2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从事科研或科技管理的工作经历（可增行）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序号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起止年月</w:t>
            </w: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科研、科技管理项目名称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在项目中的职位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与发挥的作用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2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在工程技术方面开发或应用先进实用的新工艺、新技术工作经历（可增行）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序号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起止年月</w:t>
            </w: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新工艺、新技术名称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在开发或应用时的职位</w:t>
            </w:r>
          </w:p>
          <w:p>
            <w:pPr>
              <w:snapToGrid w:val="0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与发挥的作用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2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参加标准编写的工作经历（可增行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序号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发布时间</w:t>
            </w: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标准代号及标准名称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主编/参编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  <w:lang w:val="en-US" w:eastAsia="zh-CN"/>
              </w:rPr>
              <w:t>（排名）</w:t>
            </w:r>
          </w:p>
          <w:p>
            <w:pPr>
              <w:snapToGrid w:val="0"/>
              <w:jc w:val="center"/>
              <w:rPr>
                <w:rFonts w:hint="default" w:ascii="华文仿宋" w:hAnsi="华文仿宋" w:eastAsia="华文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  <w:lang w:val="en-US" w:eastAsia="zh-CN"/>
              </w:rPr>
              <w:t>与发挥的作用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2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参加科普的工作经历（可增行）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序号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科普时间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科普形式</w:t>
            </w:r>
          </w:p>
        </w:tc>
        <w:tc>
          <w:tcPr>
            <w:tcW w:w="3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科普内容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科普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中发挥的作用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240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发表论文、专著的情况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（可增行）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序号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论文、论著名称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年份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排名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发表刊物或出版社名称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是否被三大检索收录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被引用次数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240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sz w:val="28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优秀事迹（限1000字以内）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7" w:hRule="atLeast"/>
        </w:trPr>
        <w:tc>
          <w:tcPr>
            <w:tcW w:w="9240" w:type="dxa"/>
            <w:gridSpan w:val="18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156" w:beforeLines="50"/>
              <w:ind w:firstLine="42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内容应客观真实地反映被推荐人的主要科技工作（科研、新工艺技术开发应用、标准化工作、科普宣传推广、科技管理等）及主要科研业绩（获得成果、获奖、论文、专利等）的亮点，并简述负责的项目对行业的影响。</w:t>
            </w:r>
          </w:p>
          <w:p>
            <w:pPr>
              <w:widowControl w:val="0"/>
              <w:spacing w:before="312" w:beforeLines="100"/>
              <w:ind w:firstLine="420"/>
              <w:jc w:val="both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both"/>
              <w:rPr>
                <w:rFonts w:ascii="黑体" w:hAnsi="黑体" w:eastAsia="黑体" w:cs="Times New Roman"/>
                <w:i/>
                <w:i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both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both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both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both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both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both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both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both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both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both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right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right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right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right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right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right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312" w:beforeLines="100"/>
              <w:ind w:firstLine="420"/>
              <w:jc w:val="right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（佐证材料见附件）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5" w:hRule="atLeast"/>
        </w:trPr>
        <w:tc>
          <w:tcPr>
            <w:tcW w:w="13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声</w:t>
            </w: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spacing w:val="-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7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line="374" w:lineRule="auto"/>
              <w:ind w:right="-15"/>
              <w:jc w:val="left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line="374" w:lineRule="auto"/>
              <w:ind w:left="35" w:right="-15" w:firstLine="420"/>
              <w:jc w:val="left"/>
              <w:rPr>
                <w:rFonts w:ascii="华文仿宋" w:hAnsi="华文仿宋" w:eastAsia="华文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本人接受推荐，对以上内容及全部附件材料的客观性和真实性负责，无不实或涉密内容。若有失实和造假行为，本人愿承担一切责任。</w:t>
            </w: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line="374" w:lineRule="auto"/>
              <w:ind w:right="-15"/>
              <w:jc w:val="left"/>
              <w:rPr>
                <w:rFonts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34" w:right="-17" w:firstLine="4560" w:firstLineChars="1900"/>
              <w:jc w:val="left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被推荐人签名：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34" w:right="-17" w:firstLine="5760" w:firstLineChars="2400"/>
              <w:jc w:val="left"/>
              <w:textAlignment w:val="auto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年   月</w:t>
            </w: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日    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9" w:hRule="atLeast"/>
        </w:trPr>
        <w:tc>
          <w:tcPr>
            <w:tcW w:w="13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位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见</w:t>
            </w:r>
          </w:p>
        </w:tc>
        <w:tc>
          <w:tcPr>
            <w:tcW w:w="7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ascii="宋体" w:hAnsi="Times New Roman" w:eastAsia="宋体" w:cs="宋体"/>
                <w:kern w:val="0"/>
                <w:sz w:val="25"/>
                <w:szCs w:val="25"/>
                <w:lang w:val="en-US" w:eastAsia="zh-CN" w:bidi="ar-SA"/>
              </w:rPr>
            </w:pP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hint="eastAsia" w:ascii="宋体" w:hAnsi="Times New Roman" w:eastAsia="宋体" w:cs="宋体"/>
                <w:kern w:val="0"/>
                <w:sz w:val="25"/>
                <w:szCs w:val="25"/>
                <w:lang w:val="en-US" w:eastAsia="zh-CN" w:bidi="ar-SA"/>
              </w:rPr>
            </w:pP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hint="eastAsia" w:ascii="宋体" w:hAnsi="Times New Roman" w:eastAsia="宋体" w:cs="宋体"/>
                <w:kern w:val="0"/>
                <w:sz w:val="25"/>
                <w:szCs w:val="25"/>
                <w:lang w:val="en-US" w:eastAsia="zh-CN" w:bidi="ar-SA"/>
              </w:rPr>
            </w:pP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hint="eastAsia" w:ascii="宋体" w:hAnsi="Times New Roman" w:eastAsia="宋体" w:cs="宋体"/>
                <w:kern w:val="0"/>
                <w:sz w:val="25"/>
                <w:szCs w:val="25"/>
                <w:lang w:val="en-US" w:eastAsia="zh-CN" w:bidi="ar-SA"/>
              </w:rPr>
            </w:pP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hint="eastAsia" w:ascii="宋体" w:hAnsi="Times New Roman" w:eastAsia="宋体" w:cs="宋体"/>
                <w:kern w:val="0"/>
                <w:sz w:val="25"/>
                <w:szCs w:val="25"/>
                <w:lang w:val="en-US" w:eastAsia="zh-CN" w:bidi="ar-SA"/>
              </w:rPr>
            </w:pP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ascii="宋体" w:hAnsi="Times New Roman" w:eastAsia="宋体" w:cs="宋体"/>
                <w:kern w:val="0"/>
                <w:sz w:val="25"/>
                <w:szCs w:val="25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34" w:right="-17" w:firstLine="420"/>
              <w:jc w:val="left"/>
              <w:textAlignment w:val="auto"/>
              <w:rPr>
                <w:rFonts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  负责人签字：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lang w:val="en-US" w:eastAsia="zh-CN" w:bidi="ar-SA"/>
              </w:rPr>
              <w:t xml:space="preserve">                  </w:t>
            </w: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单 位 盖</w:t>
            </w:r>
            <w:r>
              <w:rPr>
                <w:rFonts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章</w:t>
            </w:r>
            <w:r>
              <w:rPr>
                <w:rFonts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34" w:right="-17" w:firstLine="420"/>
              <w:jc w:val="right"/>
              <w:textAlignment w:val="auto"/>
              <w:rPr>
                <w:rFonts w:ascii="宋体" w:hAnsi="Times New Roman" w:eastAsia="宋体" w:cs="宋体"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 年 </w:t>
            </w:r>
            <w:r>
              <w:rPr>
                <w:rFonts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 月   日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</w:trPr>
        <w:tc>
          <w:tcPr>
            <w:tcW w:w="13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推</w:t>
            </w: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荐</w:t>
            </w: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单</w:t>
            </w: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位</w:t>
            </w: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意</w:t>
            </w: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见</w:t>
            </w:r>
          </w:p>
        </w:tc>
        <w:tc>
          <w:tcPr>
            <w:tcW w:w="7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ascii="宋体" w:hAnsi="Times New Roman" w:eastAsia="宋体" w:cs="宋体"/>
                <w:kern w:val="0"/>
                <w:sz w:val="25"/>
                <w:szCs w:val="25"/>
                <w:lang w:val="en-US" w:eastAsia="zh-CN" w:bidi="ar-SA"/>
              </w:rPr>
            </w:pP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hint="eastAsia" w:ascii="宋体" w:hAnsi="Times New Roman" w:eastAsia="宋体" w:cs="宋体"/>
                <w:kern w:val="0"/>
                <w:sz w:val="25"/>
                <w:szCs w:val="25"/>
                <w:lang w:val="en-US" w:eastAsia="zh-CN" w:bidi="ar-SA"/>
              </w:rPr>
            </w:pP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hint="eastAsia" w:ascii="宋体" w:hAnsi="Times New Roman" w:eastAsia="宋体" w:cs="宋体"/>
                <w:kern w:val="0"/>
                <w:sz w:val="25"/>
                <w:szCs w:val="25"/>
                <w:lang w:val="en-US" w:eastAsia="zh-CN" w:bidi="ar-SA"/>
              </w:rPr>
            </w:pPr>
          </w:p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ascii="宋体" w:hAnsi="Times New Roman" w:eastAsia="宋体" w:cs="宋体"/>
                <w:kern w:val="0"/>
                <w:sz w:val="25"/>
                <w:szCs w:val="25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35" w:right="-15" w:firstLine="420"/>
              <w:jc w:val="left"/>
              <w:textAlignment w:val="auto"/>
              <w:rPr>
                <w:rFonts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       </w:t>
            </w: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负责人签字：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lang w:val="en-US" w:eastAsia="zh-CN" w:bidi="ar-SA"/>
              </w:rPr>
              <w:t xml:space="preserve">                  </w:t>
            </w: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单 位 盖</w:t>
            </w:r>
            <w:r>
              <w:rPr>
                <w:rFonts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章</w:t>
            </w:r>
            <w:r>
              <w:rPr>
                <w:rFonts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405" w:firstLine="5520" w:firstLineChars="2300"/>
              <w:jc w:val="left"/>
              <w:textAlignment w:val="auto"/>
              <w:rPr>
                <w:rFonts w:ascii="宋体" w:hAnsi="Times New Roman" w:eastAsia="宋体" w:cs="宋体"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 年</w:t>
            </w:r>
            <w:r>
              <w:rPr>
                <w:rFonts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 月</w:t>
            </w:r>
            <w:r>
              <w:rPr>
                <w:rFonts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日</w:t>
            </w: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MThkMzUwOWEzYTJhZDA3OGU2OWRiZTFkNjgyYWQifQ=="/>
  </w:docVars>
  <w:rsids>
    <w:rsidRoot w:val="5B5A1BA6"/>
    <w:rsid w:val="5B5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99"/>
    <w:pPr>
      <w:widowControl w:val="0"/>
      <w:ind w:firstLine="403" w:firstLineChars="192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2024-05-06T00:42:00Z</dcterms:created>
  <dc:creator>刘祥兴</dc:creator>
  <cp:lastModifiedBy>刘祥兴</cp:lastModifiedBy>
  <dcterms:modified xsi:type="dcterms:W3CDTF">2024-05-06T00:43:43Z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220CD585927540CD8103D773EFD83EE4_11</vt:lpwstr>
  </property>
</Properties>
</file>